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附件15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美国对华</w:t>
      </w:r>
      <w:r>
        <w:rPr>
          <w:rFonts w:hint="eastAsia"/>
          <w:b/>
          <w:sz w:val="32"/>
          <w:szCs w:val="32"/>
          <w:lang w:eastAsia="zh-CN"/>
        </w:rPr>
        <w:t>铝芯电缆</w:t>
      </w:r>
      <w:r>
        <w:rPr>
          <w:rFonts w:hint="eastAsia" w:ascii="宋体" w:hAnsi="宋体" w:cs="Arial"/>
          <w:b/>
          <w:bCs/>
          <w:sz w:val="32"/>
          <w:szCs w:val="32"/>
        </w:rPr>
        <w:t>产品</w:t>
      </w:r>
      <w:r>
        <w:rPr>
          <w:rFonts w:hint="eastAsia"/>
          <w:b/>
          <w:sz w:val="32"/>
          <w:szCs w:val="32"/>
        </w:rPr>
        <w:t>反倾销反补贴调查应诉准备会参会回执</w:t>
      </w:r>
    </w:p>
    <w:bookmarkEnd w:id="0"/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13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66"/>
        <w:gridCol w:w="3674"/>
        <w:gridCol w:w="1754"/>
        <w:gridCol w:w="1543"/>
        <w:gridCol w:w="166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传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ind w:firstLine="840" w:firstLineChars="300"/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Fonts w:ascii="宋体" w:hAnsi="宋体"/>
          <w:sz w:val="28"/>
          <w:szCs w:val="28"/>
        </w:rPr>
        <w:fldChar w:fldCharType="end"/>
      </w:r>
      <w:r>
        <w:rPr>
          <w:rStyle w:val="3"/>
          <w:rFonts w:hint="eastAsia"/>
          <w:sz w:val="28"/>
          <w:szCs w:val="28"/>
        </w:rPr>
        <w:t>2558152781@qq.com</w:t>
      </w:r>
    </w:p>
    <w:sectPr>
      <w:pgSz w:w="16838" w:h="11906" w:orient="landscape"/>
      <w:pgMar w:top="1797" w:right="1588" w:bottom="1797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0ECD"/>
    <w:rsid w:val="41CC0E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2018-09-27T03:04:00Z</dcterms:created>
  <dc:creator>Administrator</dc:creator>
  <cp:lastModifiedBy>Administrator</cp:lastModifiedBy>
  <dcterms:modified xsi:type="dcterms:W3CDTF">2018-09-27T03:04:41Z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